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AD" w:rsidRDefault="00AC3A7C" w:rsidP="00AC3A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A7C">
        <w:rPr>
          <w:rFonts w:ascii="Times New Roman" w:hAnsi="Times New Roman" w:cs="Times New Roman"/>
          <w:sz w:val="28"/>
          <w:szCs w:val="28"/>
        </w:rPr>
        <w:t xml:space="preserve">Билеты по </w:t>
      </w:r>
      <w:r w:rsidR="00F30349">
        <w:rPr>
          <w:rFonts w:ascii="Times New Roman" w:hAnsi="Times New Roman" w:cs="Times New Roman"/>
          <w:sz w:val="28"/>
          <w:szCs w:val="28"/>
        </w:rPr>
        <w:t>родному русскому</w:t>
      </w:r>
      <w:r w:rsidR="00955A92">
        <w:rPr>
          <w:rFonts w:ascii="Times New Roman" w:hAnsi="Times New Roman" w:cs="Times New Roman"/>
          <w:sz w:val="28"/>
          <w:szCs w:val="28"/>
        </w:rPr>
        <w:t xml:space="preserve"> языку</w:t>
      </w:r>
      <w:bookmarkStart w:id="0" w:name="_GoBack"/>
      <w:bookmarkEnd w:id="0"/>
    </w:p>
    <w:p w:rsidR="00AC3A7C" w:rsidRDefault="00AC3A7C" w:rsidP="00AC3A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C3A7C" w:rsidTr="005E3328">
        <w:trPr>
          <w:trHeight w:val="2415"/>
        </w:trPr>
        <w:tc>
          <w:tcPr>
            <w:tcW w:w="10762" w:type="dxa"/>
          </w:tcPr>
          <w:p w:rsidR="00AC3A7C" w:rsidRDefault="00AC3A7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7C" w:rsidRDefault="00AC3A7C" w:rsidP="00AC3A7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3A7C" w:rsidRDefault="00AC3A7C" w:rsidP="00F303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Понятие о литературном языке.</w:t>
            </w:r>
          </w:p>
          <w:p w:rsidR="00F30349" w:rsidRDefault="00F30349" w:rsidP="00F303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Принципы русской орфографии.</w:t>
            </w: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AC3A7C" w:rsidRDefault="00AC3A7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7C" w:rsidRDefault="00AC3A7C" w:rsidP="00AC3A7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2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3A7C" w:rsidRDefault="00AC3A7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2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языка.</w:t>
            </w:r>
          </w:p>
          <w:p w:rsidR="00AC3A7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Пунктуация. Роль пунктуации в письменном общении.</w:t>
            </w:r>
          </w:p>
          <w:p w:rsidR="00AC3A7C" w:rsidRDefault="00AC3A7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AC3A7C" w:rsidRDefault="00FE250C" w:rsidP="00FE250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50C" w:rsidRDefault="00FE250C" w:rsidP="00FE250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3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Понятие культуры речи. Основные свойства правильной речи.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Типы речи в русском языке. Описание.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50C" w:rsidRDefault="00FE250C" w:rsidP="00FE250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4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Типы речи в русском языке. Повествование.</w:t>
            </w:r>
          </w:p>
          <w:p w:rsidR="00FE250C" w:rsidRDefault="00FE250C" w:rsidP="00AC3A7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FE250C" w:rsidRDefault="00FE250C" w:rsidP="00FE250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7C" w:rsidRDefault="00FE250C" w:rsidP="00FE250C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5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 xml:space="preserve">Историзмы и архаизмы (примеры). </w:t>
            </w:r>
          </w:p>
          <w:p w:rsidR="00FE250C" w:rsidRDefault="00FE250C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Понятие орфографии.</w:t>
            </w:r>
          </w:p>
          <w:p w:rsidR="00822A67" w:rsidRDefault="00822A67" w:rsidP="00FE250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822A67" w:rsidRDefault="00822A67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7C" w:rsidRDefault="00822A67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6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Активный и пассивный словарь.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Типы речи в русском языке. Рассуждение.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822A67" w:rsidRDefault="00822A67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7C" w:rsidRDefault="00822A67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7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Неологизмы.</w:t>
            </w:r>
          </w:p>
          <w:p w:rsidR="00822A67" w:rsidRDefault="00822A67" w:rsidP="00F303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русского языка. Художественный стиль.</w:t>
            </w:r>
          </w:p>
        </w:tc>
      </w:tr>
      <w:tr w:rsidR="00AC3A7C" w:rsidTr="005E3328">
        <w:trPr>
          <w:trHeight w:val="2415"/>
        </w:trPr>
        <w:tc>
          <w:tcPr>
            <w:tcW w:w="10762" w:type="dxa"/>
          </w:tcPr>
          <w:p w:rsidR="00822A67" w:rsidRDefault="00822A67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A7C" w:rsidRDefault="00822A67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8</w:t>
            </w:r>
            <w:r w:rsidR="001A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Фразеологизмы.</w:t>
            </w:r>
          </w:p>
          <w:p w:rsidR="00822A67" w:rsidRDefault="00822A67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Пунктуация и интонация.</w:t>
            </w:r>
          </w:p>
          <w:p w:rsidR="001A74C5" w:rsidRDefault="001A74C5" w:rsidP="00822A6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4C5" w:rsidTr="005E3328">
        <w:trPr>
          <w:trHeight w:val="2415"/>
        </w:trPr>
        <w:tc>
          <w:tcPr>
            <w:tcW w:w="10762" w:type="dxa"/>
          </w:tcPr>
          <w:p w:rsidR="001A74C5" w:rsidRDefault="001A74C5" w:rsidP="001A74C5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C5" w:rsidRDefault="001A74C5" w:rsidP="001A74C5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9.</w:t>
            </w:r>
          </w:p>
          <w:p w:rsidR="001A74C5" w:rsidRDefault="001A74C5" w:rsidP="001A74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Понятие антонимов и омонимов.</w:t>
            </w:r>
          </w:p>
          <w:p w:rsidR="00BA41F5" w:rsidRDefault="00BA41F5" w:rsidP="001A74C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Предложение как основная синтаксическая единица.</w:t>
            </w:r>
          </w:p>
          <w:p w:rsidR="001A74C5" w:rsidRDefault="001A74C5" w:rsidP="00822A67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4C5" w:rsidTr="005E3328">
        <w:trPr>
          <w:trHeight w:val="2415"/>
        </w:trPr>
        <w:tc>
          <w:tcPr>
            <w:tcW w:w="10762" w:type="dxa"/>
          </w:tcPr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10.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Словообразование. Виды.</w:t>
            </w:r>
          </w:p>
          <w:p w:rsidR="00F87D32" w:rsidRDefault="00F87D32" w:rsidP="00F303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Способы оформления чужой речи. Цитирование.</w:t>
            </w:r>
          </w:p>
        </w:tc>
      </w:tr>
      <w:tr w:rsidR="001A74C5" w:rsidTr="005E3328">
        <w:trPr>
          <w:trHeight w:val="2415"/>
        </w:trPr>
        <w:tc>
          <w:tcPr>
            <w:tcW w:w="10762" w:type="dxa"/>
          </w:tcPr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4C5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11.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Лексические ошибки.</w:t>
            </w:r>
          </w:p>
          <w:p w:rsidR="00F87D32" w:rsidRDefault="00F87D32" w:rsidP="00F303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Понятие синонимов.</w:t>
            </w:r>
          </w:p>
        </w:tc>
      </w:tr>
      <w:tr w:rsidR="00F87D32" w:rsidTr="005E3328">
        <w:trPr>
          <w:trHeight w:val="2415"/>
        </w:trPr>
        <w:tc>
          <w:tcPr>
            <w:tcW w:w="10762" w:type="dxa"/>
          </w:tcPr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12.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Понятие многозначности слова.</w:t>
            </w:r>
          </w:p>
          <w:p w:rsidR="00F87D32" w:rsidRDefault="00F87D32" w:rsidP="00F303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Фразеологизмы – синонимы и фразеологизмы – антонимы.</w:t>
            </w:r>
          </w:p>
        </w:tc>
      </w:tr>
      <w:tr w:rsidR="00F87D32" w:rsidTr="005E3328">
        <w:trPr>
          <w:trHeight w:val="2415"/>
        </w:trPr>
        <w:tc>
          <w:tcPr>
            <w:tcW w:w="10762" w:type="dxa"/>
          </w:tcPr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13.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русского языка. Научный стиль.</w:t>
            </w:r>
          </w:p>
          <w:p w:rsidR="00F87D32" w:rsidRPr="00F87D32" w:rsidRDefault="00F87D32" w:rsidP="00F303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Прямая и косвенная речь (замена прямой речи косвенной).</w:t>
            </w:r>
          </w:p>
        </w:tc>
      </w:tr>
      <w:tr w:rsidR="00F87D32" w:rsidTr="005E3328">
        <w:trPr>
          <w:trHeight w:val="2415"/>
        </w:trPr>
        <w:tc>
          <w:tcPr>
            <w:tcW w:w="10762" w:type="dxa"/>
          </w:tcPr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14.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Понятие однозначности слова.</w:t>
            </w:r>
          </w:p>
          <w:p w:rsidR="00F87D32" w:rsidRDefault="00F87D32" w:rsidP="00F303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Стилистика.</w:t>
            </w:r>
          </w:p>
        </w:tc>
      </w:tr>
      <w:tr w:rsidR="00F87D32" w:rsidTr="005E3328">
        <w:trPr>
          <w:trHeight w:val="2415"/>
        </w:trPr>
        <w:tc>
          <w:tcPr>
            <w:tcW w:w="10762" w:type="dxa"/>
          </w:tcPr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32" w:rsidRDefault="00F87D32" w:rsidP="00F87D32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15.</w:t>
            </w:r>
          </w:p>
          <w:p w:rsidR="00F87D32" w:rsidRDefault="00F87D32" w:rsidP="00F87D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Фонетическая транскрипция.</w:t>
            </w:r>
          </w:p>
          <w:p w:rsidR="00F87D32" w:rsidRDefault="00F87D32" w:rsidP="00F3034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349">
              <w:rPr>
                <w:rFonts w:ascii="Times New Roman" w:hAnsi="Times New Roman" w:cs="Times New Roman"/>
                <w:sz w:val="28"/>
                <w:szCs w:val="28"/>
              </w:rPr>
              <w:t>Речевой этикет.</w:t>
            </w:r>
          </w:p>
        </w:tc>
      </w:tr>
    </w:tbl>
    <w:p w:rsidR="00AC3A7C" w:rsidRPr="00AC3A7C" w:rsidRDefault="00AC3A7C" w:rsidP="00AC3A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A5A8B" w:rsidTr="003D344F">
        <w:trPr>
          <w:trHeight w:val="2415"/>
        </w:trPr>
        <w:tc>
          <w:tcPr>
            <w:tcW w:w="10762" w:type="dxa"/>
          </w:tcPr>
          <w:p w:rsidR="00CA5A8B" w:rsidRDefault="00CA5A8B" w:rsidP="003D344F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8B" w:rsidRDefault="00CA5A8B" w:rsidP="003D344F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A8B" w:rsidRDefault="00CA5A8B" w:rsidP="003D34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Тавтология и повторение.</w:t>
            </w:r>
          </w:p>
          <w:p w:rsidR="00CA5A8B" w:rsidRDefault="00CA5A8B" w:rsidP="003D34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Орфоэпия. Ударение.</w:t>
            </w:r>
          </w:p>
          <w:p w:rsidR="00CA5A8B" w:rsidRDefault="00CA5A8B" w:rsidP="003D34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8B" w:rsidTr="003D344F">
        <w:trPr>
          <w:trHeight w:val="2415"/>
        </w:trPr>
        <w:tc>
          <w:tcPr>
            <w:tcW w:w="10762" w:type="dxa"/>
          </w:tcPr>
          <w:p w:rsidR="00CA5A8B" w:rsidRDefault="00CA5A8B" w:rsidP="003D344F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8B" w:rsidRDefault="00CA5A8B" w:rsidP="003D344F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A5A8B" w:rsidRDefault="00CA5A8B" w:rsidP="003D34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 интонации.</w:t>
            </w:r>
          </w:p>
          <w:p w:rsidR="00CA5A8B" w:rsidRDefault="00CA5A8B" w:rsidP="00CA5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 и его лексическое значение.</w:t>
            </w:r>
          </w:p>
        </w:tc>
      </w:tr>
      <w:tr w:rsidR="00CA5A8B" w:rsidTr="003D344F">
        <w:trPr>
          <w:trHeight w:val="2415"/>
        </w:trPr>
        <w:tc>
          <w:tcPr>
            <w:tcW w:w="10762" w:type="dxa"/>
          </w:tcPr>
          <w:p w:rsidR="00CA5A8B" w:rsidRDefault="00CA5A8B" w:rsidP="003D344F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8B" w:rsidRDefault="00CA5A8B" w:rsidP="003D344F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A5A8B" w:rsidRDefault="00CA5A8B" w:rsidP="003D34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 паронимов.</w:t>
            </w:r>
          </w:p>
          <w:p w:rsidR="00CA5A8B" w:rsidRDefault="00CA5A8B" w:rsidP="003D34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Фразеология. Фразеологизмы.</w:t>
            </w:r>
          </w:p>
          <w:p w:rsidR="00CA5A8B" w:rsidRDefault="00CA5A8B" w:rsidP="003D34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8B" w:rsidTr="003D344F">
        <w:trPr>
          <w:trHeight w:val="2415"/>
        </w:trPr>
        <w:tc>
          <w:tcPr>
            <w:tcW w:w="10762" w:type="dxa"/>
          </w:tcPr>
          <w:p w:rsidR="00CA5A8B" w:rsidRDefault="00CA5A8B" w:rsidP="003D344F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8B" w:rsidRDefault="00CA5A8B" w:rsidP="003D344F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A5A8B" w:rsidRDefault="00CA5A8B" w:rsidP="003D34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Типы и стили речи.</w:t>
            </w:r>
          </w:p>
          <w:p w:rsidR="00CA5A8B" w:rsidRDefault="00CA5A8B" w:rsidP="003D34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русского языка. Публицистический стиль.</w:t>
            </w:r>
          </w:p>
          <w:p w:rsidR="00CA5A8B" w:rsidRDefault="00CA5A8B" w:rsidP="003D344F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A8B" w:rsidTr="003D344F">
        <w:trPr>
          <w:trHeight w:val="2415"/>
        </w:trPr>
        <w:tc>
          <w:tcPr>
            <w:tcW w:w="10762" w:type="dxa"/>
          </w:tcPr>
          <w:p w:rsidR="00CA5A8B" w:rsidRDefault="00CA5A8B" w:rsidP="003D344F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8B" w:rsidRDefault="00CA5A8B" w:rsidP="003D344F">
            <w:pPr>
              <w:ind w:firstLine="31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CA5A8B" w:rsidRDefault="00CA5A8B" w:rsidP="003D34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 многозначности.</w:t>
            </w:r>
          </w:p>
          <w:p w:rsidR="00CA5A8B" w:rsidRDefault="00CA5A8B" w:rsidP="00CA5A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русского языка. Официально-деловой стиль.</w:t>
            </w:r>
          </w:p>
        </w:tc>
      </w:tr>
    </w:tbl>
    <w:p w:rsidR="00AC3A7C" w:rsidRPr="00AC3A7C" w:rsidRDefault="00AC3A7C" w:rsidP="00AC3A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3A7C" w:rsidRPr="00AC3A7C" w:rsidSect="00AC3A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C"/>
    <w:rsid w:val="001A74C5"/>
    <w:rsid w:val="004B0AB4"/>
    <w:rsid w:val="005E3328"/>
    <w:rsid w:val="00822A67"/>
    <w:rsid w:val="00955A92"/>
    <w:rsid w:val="00AC3A7C"/>
    <w:rsid w:val="00BA41F5"/>
    <w:rsid w:val="00BD0DEB"/>
    <w:rsid w:val="00CA5A8B"/>
    <w:rsid w:val="00CE03AD"/>
    <w:rsid w:val="00F30349"/>
    <w:rsid w:val="00F87D32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042A-A19E-484B-A7FB-E7A09724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2024-02-01T06:56:00Z</dcterms:created>
  <dcterms:modified xsi:type="dcterms:W3CDTF">2024-02-05T07:42:00Z</dcterms:modified>
</cp:coreProperties>
</file>